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F71C" w14:textId="3DEB92C9" w:rsidR="005E75FF" w:rsidRPr="00411F4F" w:rsidRDefault="00604AD9">
      <w:pPr>
        <w:rPr>
          <w:b/>
          <w:bCs/>
          <w:color w:val="FF0000"/>
          <w:lang w:val="en-US"/>
        </w:rPr>
      </w:pPr>
      <w:r w:rsidRPr="00411F4F">
        <w:rPr>
          <w:b/>
          <w:bCs/>
          <w:color w:val="FF0000"/>
          <w:lang w:val="en-US"/>
        </w:rPr>
        <w:t>Dystonia Europe</w:t>
      </w:r>
      <w:r w:rsidR="00990BDB" w:rsidRPr="00411F4F">
        <w:rPr>
          <w:b/>
          <w:bCs/>
          <w:color w:val="FF0000"/>
          <w:lang w:val="en-US"/>
        </w:rPr>
        <w:t xml:space="preserve"> </w:t>
      </w:r>
      <w:r w:rsidRPr="00411F4F">
        <w:rPr>
          <w:b/>
          <w:bCs/>
          <w:color w:val="FF0000"/>
          <w:lang w:val="en-US"/>
        </w:rPr>
        <w:t>General Assembly 202</w:t>
      </w:r>
      <w:r w:rsidR="00997E60" w:rsidRPr="00411F4F">
        <w:rPr>
          <w:b/>
          <w:bCs/>
          <w:color w:val="FF0000"/>
          <w:lang w:val="en-US"/>
        </w:rPr>
        <w:t>2</w:t>
      </w:r>
    </w:p>
    <w:p w14:paraId="26F36D06" w14:textId="22BD2F36" w:rsidR="00997E60" w:rsidRDefault="00604AD9">
      <w:pPr>
        <w:rPr>
          <w:lang w:val="en-US"/>
        </w:rPr>
      </w:pPr>
      <w:r w:rsidRPr="00604AD9">
        <w:rPr>
          <w:lang w:val="en-US"/>
        </w:rPr>
        <w:t>Dystonia Europe held it</w:t>
      </w:r>
      <w:r w:rsidR="00C57EC2">
        <w:rPr>
          <w:lang w:val="en-US"/>
        </w:rPr>
        <w:t>s</w:t>
      </w:r>
      <w:r w:rsidRPr="00604AD9">
        <w:rPr>
          <w:lang w:val="en-US"/>
        </w:rPr>
        <w:t xml:space="preserve"> 2</w:t>
      </w:r>
      <w:r w:rsidR="00997E60">
        <w:rPr>
          <w:lang w:val="en-US"/>
        </w:rPr>
        <w:t>9</w:t>
      </w:r>
      <w:r w:rsidR="00C57EC2" w:rsidRPr="00C57EC2">
        <w:rPr>
          <w:vertAlign w:val="superscript"/>
          <w:lang w:val="en-US"/>
        </w:rPr>
        <w:t>th</w:t>
      </w:r>
      <w:r w:rsidRPr="00604AD9">
        <w:rPr>
          <w:lang w:val="en-US"/>
        </w:rPr>
        <w:t xml:space="preserve"> Annual G</w:t>
      </w:r>
      <w:r>
        <w:rPr>
          <w:lang w:val="en-US"/>
        </w:rPr>
        <w:t>eneral Assembly on</w:t>
      </w:r>
      <w:r w:rsidR="00D2731F">
        <w:rPr>
          <w:lang w:val="en-US"/>
        </w:rPr>
        <w:t xml:space="preserve"> 20</w:t>
      </w:r>
      <w:r w:rsidR="00997E60">
        <w:rPr>
          <w:lang w:val="en-US"/>
        </w:rPr>
        <w:t xml:space="preserve"> May at </w:t>
      </w:r>
      <w:r w:rsidR="00D2731F">
        <w:rPr>
          <w:lang w:val="en-US"/>
        </w:rPr>
        <w:t xml:space="preserve">Hotel </w:t>
      </w:r>
      <w:r w:rsidR="00997E60">
        <w:rPr>
          <w:lang w:val="en-US"/>
        </w:rPr>
        <w:t xml:space="preserve">Scandic Copenhagen in </w:t>
      </w:r>
      <w:r w:rsidR="00D2731F">
        <w:rPr>
          <w:lang w:val="en-US"/>
        </w:rPr>
        <w:t xml:space="preserve">Copenhagen, </w:t>
      </w:r>
      <w:r w:rsidR="00997E60">
        <w:rPr>
          <w:lang w:val="en-US"/>
        </w:rPr>
        <w:t>Denmark. It was a wonderful reunion for many of the DE members who had not met face-to-face since London 2019.</w:t>
      </w:r>
    </w:p>
    <w:p w14:paraId="6C84CC1A" w14:textId="1078687F" w:rsidR="00997E60" w:rsidRDefault="00997E60">
      <w:pPr>
        <w:rPr>
          <w:lang w:val="en-US"/>
        </w:rPr>
      </w:pPr>
      <w:r>
        <w:rPr>
          <w:lang w:val="en-US"/>
        </w:rPr>
        <w:t>A total</w:t>
      </w:r>
      <w:r w:rsidR="00D2731F">
        <w:rPr>
          <w:lang w:val="en-US"/>
        </w:rPr>
        <w:t xml:space="preserve"> of 27 participants</w:t>
      </w:r>
      <w:r>
        <w:rPr>
          <w:lang w:val="en-US"/>
        </w:rPr>
        <w:t xml:space="preserve"> from </w:t>
      </w:r>
      <w:r w:rsidR="00D2731F">
        <w:rPr>
          <w:lang w:val="en-US"/>
        </w:rPr>
        <w:t>13</w:t>
      </w:r>
      <w:r>
        <w:rPr>
          <w:lang w:val="en-US"/>
        </w:rPr>
        <w:t xml:space="preserve"> member associations participated. </w:t>
      </w:r>
      <w:r w:rsidR="00C57EC2">
        <w:rPr>
          <w:lang w:val="en-US"/>
        </w:rPr>
        <w:t xml:space="preserve">Dystonia Europe </w:t>
      </w:r>
      <w:r w:rsidR="00604AD9">
        <w:rPr>
          <w:lang w:val="en-US"/>
        </w:rPr>
        <w:t>President Adam Kalinowski welcomed all and then everyone present</w:t>
      </w:r>
      <w:r w:rsidR="00D154B2">
        <w:rPr>
          <w:lang w:val="en-US"/>
        </w:rPr>
        <w:t xml:space="preserve"> at the meeting </w:t>
      </w:r>
      <w:r w:rsidR="00604AD9">
        <w:rPr>
          <w:lang w:val="en-US"/>
        </w:rPr>
        <w:t xml:space="preserve">introduced themselves. </w:t>
      </w:r>
    </w:p>
    <w:p w14:paraId="7636E673" w14:textId="1059B4D1" w:rsidR="00BB5471" w:rsidRDefault="00997E60">
      <w:pPr>
        <w:rPr>
          <w:lang w:val="en-US"/>
        </w:rPr>
      </w:pPr>
      <w:r>
        <w:rPr>
          <w:lang w:val="en-US"/>
        </w:rPr>
        <w:t xml:space="preserve">There was a new member application from a recently founded dystonia patient association in Slovenia. After the founder </w:t>
      </w:r>
      <w:r w:rsidR="00D218BE">
        <w:rPr>
          <w:lang w:val="en-US"/>
        </w:rPr>
        <w:t xml:space="preserve">and </w:t>
      </w:r>
      <w:r w:rsidR="00525FF6">
        <w:rPr>
          <w:lang w:val="en-US"/>
        </w:rPr>
        <w:t>P</w:t>
      </w:r>
      <w:r w:rsidR="00D218BE">
        <w:rPr>
          <w:lang w:val="en-US"/>
        </w:rPr>
        <w:t>resident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Grbec</w:t>
      </w:r>
      <w:proofErr w:type="spellEnd"/>
      <w:r>
        <w:rPr>
          <w:lang w:val="en-US"/>
        </w:rPr>
        <w:t xml:space="preserve"> had presented the organization the members all approved the membership. It is exciting to see </w:t>
      </w:r>
      <w:r w:rsidR="00D218BE">
        <w:rPr>
          <w:lang w:val="en-US"/>
        </w:rPr>
        <w:t xml:space="preserve">Dystonia Europe </w:t>
      </w:r>
      <w:r>
        <w:rPr>
          <w:lang w:val="en-US"/>
        </w:rPr>
        <w:t xml:space="preserve">growing and </w:t>
      </w:r>
      <w:r w:rsidR="00D218BE">
        <w:rPr>
          <w:lang w:val="en-US"/>
        </w:rPr>
        <w:t xml:space="preserve">there </w:t>
      </w:r>
      <w:proofErr w:type="gramStart"/>
      <w:r w:rsidR="00D218BE">
        <w:rPr>
          <w:lang w:val="en-US"/>
        </w:rPr>
        <w:t>is</w:t>
      </w:r>
      <w:proofErr w:type="gramEnd"/>
      <w:r w:rsidR="00D218BE">
        <w:rPr>
          <w:lang w:val="en-US"/>
        </w:rPr>
        <w:t xml:space="preserve"> now</w:t>
      </w:r>
      <w:r w:rsidR="00C57EC2">
        <w:rPr>
          <w:lang w:val="en-US"/>
        </w:rPr>
        <w:t xml:space="preserve"> </w:t>
      </w:r>
      <w:r w:rsidR="00604AD9">
        <w:rPr>
          <w:lang w:val="en-US"/>
        </w:rPr>
        <w:t>2</w:t>
      </w:r>
      <w:r>
        <w:rPr>
          <w:lang w:val="en-US"/>
        </w:rPr>
        <w:t xml:space="preserve">3 </w:t>
      </w:r>
      <w:r w:rsidR="00604AD9">
        <w:rPr>
          <w:lang w:val="en-US"/>
        </w:rPr>
        <w:t xml:space="preserve">member </w:t>
      </w:r>
      <w:proofErr w:type="spellStart"/>
      <w:r w:rsidR="00604AD9">
        <w:rPr>
          <w:lang w:val="en-US"/>
        </w:rPr>
        <w:t>organisations</w:t>
      </w:r>
      <w:proofErr w:type="spellEnd"/>
      <w:r w:rsidR="00604AD9">
        <w:rPr>
          <w:lang w:val="en-US"/>
        </w:rPr>
        <w:t xml:space="preserve"> from </w:t>
      </w:r>
      <w:r>
        <w:rPr>
          <w:lang w:val="en-US"/>
        </w:rPr>
        <w:t xml:space="preserve">20 </w:t>
      </w:r>
      <w:r w:rsidR="00604AD9">
        <w:rPr>
          <w:lang w:val="en-US"/>
        </w:rPr>
        <w:t>countries</w:t>
      </w:r>
      <w:r w:rsidR="00D154B2">
        <w:rPr>
          <w:lang w:val="en-US"/>
        </w:rPr>
        <w:t xml:space="preserve"> </w:t>
      </w:r>
      <w:r>
        <w:rPr>
          <w:lang w:val="en-US"/>
        </w:rPr>
        <w:t xml:space="preserve">in Europe. </w:t>
      </w:r>
    </w:p>
    <w:p w14:paraId="241916BA" w14:textId="54E484CF" w:rsidR="00124974" w:rsidRDefault="00124974">
      <w:pPr>
        <w:rPr>
          <w:lang w:val="en-US"/>
        </w:rPr>
      </w:pPr>
      <w:r>
        <w:rPr>
          <w:lang w:val="en-US"/>
        </w:rPr>
        <w:t xml:space="preserve">The members also approved to keep the membership fee at € 100 per year. </w:t>
      </w:r>
    </w:p>
    <w:p w14:paraId="5DC7D117" w14:textId="44F817C1" w:rsidR="00124974" w:rsidRDefault="00124974">
      <w:pPr>
        <w:rPr>
          <w:lang w:val="en-US"/>
        </w:rPr>
      </w:pPr>
      <w:r>
        <w:rPr>
          <w:lang w:val="en-US"/>
        </w:rPr>
        <w:t>There were neither re-election nor election to the board. The current board consists of:</w:t>
      </w:r>
    </w:p>
    <w:p w14:paraId="4BA31F9A" w14:textId="31F97283" w:rsidR="00124974" w:rsidRDefault="00124974">
      <w:pPr>
        <w:rPr>
          <w:lang w:val="en-US"/>
        </w:rPr>
      </w:pPr>
      <w:r>
        <w:rPr>
          <w:lang w:val="en-US"/>
        </w:rPr>
        <w:t>President Adam Kalinowski, Poland</w:t>
      </w:r>
      <w:r>
        <w:rPr>
          <w:lang w:val="en-US"/>
        </w:rPr>
        <w:br/>
        <w:t xml:space="preserve">Vice President </w:t>
      </w:r>
      <w:proofErr w:type="spellStart"/>
      <w:r>
        <w:rPr>
          <w:lang w:val="en-US"/>
        </w:rPr>
        <w:t>Edwige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Ponseel</w:t>
      </w:r>
      <w:proofErr w:type="spellEnd"/>
      <w:r>
        <w:rPr>
          <w:lang w:val="en-US"/>
        </w:rPr>
        <w:t>, France</w:t>
      </w:r>
      <w:r>
        <w:rPr>
          <w:lang w:val="en-US"/>
        </w:rPr>
        <w:br/>
        <w:t xml:space="preserve">Treasurer </w:t>
      </w:r>
      <w:proofErr w:type="spellStart"/>
      <w:r>
        <w:rPr>
          <w:lang w:val="en-US"/>
        </w:rPr>
        <w:t>Sissel</w:t>
      </w:r>
      <w:proofErr w:type="spellEnd"/>
      <w:r>
        <w:rPr>
          <w:lang w:val="en-US"/>
        </w:rPr>
        <w:t xml:space="preserve"> Buskerud, Norway</w:t>
      </w:r>
      <w:r>
        <w:rPr>
          <w:lang w:val="en-US"/>
        </w:rPr>
        <w:br/>
        <w:t>Secretary Gill Ainsley, UK</w:t>
      </w:r>
      <w:r>
        <w:rPr>
          <w:lang w:val="en-US"/>
        </w:rPr>
        <w:br/>
        <w:t>Board Member Catalina Cranic, Romania</w:t>
      </w:r>
      <w:r>
        <w:rPr>
          <w:lang w:val="en-US"/>
        </w:rPr>
        <w:br/>
        <w:t>Board Member Jukka Finland</w:t>
      </w:r>
    </w:p>
    <w:p w14:paraId="43E96179" w14:textId="1A714DE5" w:rsidR="00BB5471" w:rsidRDefault="00124974">
      <w:pPr>
        <w:rPr>
          <w:lang w:val="en-US"/>
        </w:rPr>
      </w:pPr>
      <w:r>
        <w:rPr>
          <w:lang w:val="en-US"/>
        </w:rPr>
        <w:t xml:space="preserve">Staff members are: Executive Director Monika Benson </w:t>
      </w:r>
      <w:r w:rsidR="00616846">
        <w:rPr>
          <w:lang w:val="en-US"/>
        </w:rPr>
        <w:t xml:space="preserve">from Sweden </w:t>
      </w:r>
      <w:r>
        <w:rPr>
          <w:lang w:val="en-US"/>
        </w:rPr>
        <w:t>and Operations Manager Merete Avery</w:t>
      </w:r>
      <w:r w:rsidR="00616846">
        <w:rPr>
          <w:lang w:val="en-US"/>
        </w:rPr>
        <w:t xml:space="preserve"> from Norway. </w:t>
      </w:r>
      <w:r>
        <w:rPr>
          <w:lang w:val="en-US"/>
        </w:rPr>
        <w:br/>
        <w:t xml:space="preserve">Paid consultants are: IT developer </w:t>
      </w:r>
      <w:proofErr w:type="spellStart"/>
      <w:r>
        <w:rPr>
          <w:lang w:val="en-US"/>
        </w:rPr>
        <w:t>Eelco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Uytterhoewen</w:t>
      </w:r>
      <w:proofErr w:type="spellEnd"/>
      <w:r w:rsidR="00616846">
        <w:rPr>
          <w:lang w:val="en-US"/>
        </w:rPr>
        <w:t xml:space="preserve"> ,</w:t>
      </w:r>
      <w:proofErr w:type="gramEnd"/>
      <w:r w:rsidR="00616846">
        <w:rPr>
          <w:lang w:val="en-US"/>
        </w:rPr>
        <w:t xml:space="preserve"> The Netherlands, and Social Media Specialist Amanda Benson, US. </w:t>
      </w:r>
    </w:p>
    <w:p w14:paraId="7270D54A" w14:textId="4997FDF0" w:rsidR="00616846" w:rsidRDefault="00616846">
      <w:pPr>
        <w:rPr>
          <w:lang w:val="en-US"/>
        </w:rPr>
      </w:pPr>
      <w:r>
        <w:rPr>
          <w:lang w:val="en-US"/>
        </w:rPr>
        <w:t xml:space="preserve">Due to new regulations </w:t>
      </w:r>
      <w:r w:rsidR="00D218BE">
        <w:rPr>
          <w:lang w:val="en-US"/>
        </w:rPr>
        <w:t xml:space="preserve">of the Belgian law </w:t>
      </w:r>
      <w:r>
        <w:rPr>
          <w:lang w:val="en-US"/>
        </w:rPr>
        <w:t xml:space="preserve">for non-profit organizations work is being done to update the Dystonia Europe statutes accordingly. Information about this work will be sent out to members </w:t>
      </w:r>
      <w:r w:rsidR="008D180B">
        <w:rPr>
          <w:lang w:val="en-US"/>
        </w:rPr>
        <w:t xml:space="preserve">beginning of autumn. </w:t>
      </w:r>
    </w:p>
    <w:p w14:paraId="186C733D" w14:textId="17CAB74B" w:rsidR="008D180B" w:rsidRDefault="008D180B">
      <w:pPr>
        <w:rPr>
          <w:lang w:val="en-US"/>
        </w:rPr>
      </w:pPr>
      <w:r>
        <w:rPr>
          <w:lang w:val="en-US"/>
        </w:rPr>
        <w:t xml:space="preserve">As usual Monika presented the work of the organization for the past year. All of this can also be read in the Annual Report 2021. </w:t>
      </w:r>
      <w:r>
        <w:rPr>
          <w:lang w:val="en-US"/>
        </w:rPr>
        <w:br/>
      </w:r>
      <w:proofErr w:type="spellStart"/>
      <w:r>
        <w:rPr>
          <w:lang w:val="en-US"/>
        </w:rPr>
        <w:t>Sissel</w:t>
      </w:r>
      <w:proofErr w:type="spellEnd"/>
      <w:r>
        <w:rPr>
          <w:lang w:val="en-US"/>
        </w:rPr>
        <w:t xml:space="preserve"> presented the Annual Accounts 2021 which showed a positive result. The Budget for 2022 was also approved buy the delegates. </w:t>
      </w:r>
    </w:p>
    <w:p w14:paraId="722B3F6E" w14:textId="75B08E96" w:rsidR="00990BDB" w:rsidRDefault="00990BDB">
      <w:pPr>
        <w:rPr>
          <w:lang w:val="en-US"/>
        </w:rPr>
      </w:pPr>
      <w:r>
        <w:rPr>
          <w:lang w:val="en-US"/>
        </w:rPr>
        <w:t>D</w:t>
      </w:r>
      <w:r w:rsidR="00D218BE">
        <w:rPr>
          <w:lang w:val="en-US"/>
        </w:rPr>
        <w:t>ystonia Europe</w:t>
      </w:r>
      <w:r>
        <w:rPr>
          <w:lang w:val="en-US"/>
        </w:rPr>
        <w:t xml:space="preserve"> IT Advisor </w:t>
      </w:r>
      <w:proofErr w:type="spellStart"/>
      <w:r w:rsidR="00FE064A">
        <w:rPr>
          <w:lang w:val="en-US"/>
        </w:rPr>
        <w:t>Eelco</w:t>
      </w:r>
      <w:proofErr w:type="spellEnd"/>
      <w:r w:rsidR="00FE064A">
        <w:rPr>
          <w:lang w:val="en-US"/>
        </w:rPr>
        <w:t xml:space="preserve"> </w:t>
      </w:r>
      <w:proofErr w:type="spellStart"/>
      <w:r w:rsidR="00FE064A">
        <w:rPr>
          <w:lang w:val="en-US"/>
        </w:rPr>
        <w:t>Uytterhoeven</w:t>
      </w:r>
      <w:proofErr w:type="spellEnd"/>
      <w:r w:rsidR="00FE064A">
        <w:rPr>
          <w:lang w:val="en-US"/>
        </w:rPr>
        <w:t xml:space="preserve"> </w:t>
      </w:r>
      <w:r w:rsidR="008D180B">
        <w:rPr>
          <w:lang w:val="en-US"/>
        </w:rPr>
        <w:t xml:space="preserve">was connected via Zoom and </w:t>
      </w:r>
      <w:r w:rsidR="00C57EC2">
        <w:rPr>
          <w:lang w:val="en-US"/>
        </w:rPr>
        <w:t>gave</w:t>
      </w:r>
      <w:r w:rsidR="00FE064A">
        <w:rPr>
          <w:lang w:val="en-US"/>
        </w:rPr>
        <w:t xml:space="preserve"> a presentation on the </w:t>
      </w:r>
      <w:r w:rsidR="008D180B">
        <w:rPr>
          <w:lang w:val="en-US"/>
        </w:rPr>
        <w:t xml:space="preserve">latest </w:t>
      </w:r>
      <w:r w:rsidR="00FE064A">
        <w:rPr>
          <w:lang w:val="en-US"/>
        </w:rPr>
        <w:t>development</w:t>
      </w:r>
      <w:r w:rsidR="008D180B">
        <w:rPr>
          <w:lang w:val="en-US"/>
        </w:rPr>
        <w:t>s</w:t>
      </w:r>
      <w:r w:rsidR="00FE064A">
        <w:rPr>
          <w:lang w:val="en-US"/>
        </w:rPr>
        <w:t xml:space="preserve"> of </w:t>
      </w:r>
      <w:proofErr w:type="spellStart"/>
      <w:r w:rsidR="00FE064A">
        <w:rPr>
          <w:lang w:val="en-US"/>
        </w:rPr>
        <w:t>MyDystonia</w:t>
      </w:r>
      <w:proofErr w:type="spellEnd"/>
      <w:r w:rsidR="00FE064A">
        <w:rPr>
          <w:lang w:val="en-US"/>
        </w:rPr>
        <w:t xml:space="preserve"> 2.0. </w:t>
      </w:r>
      <w:r w:rsidR="008D180B">
        <w:rPr>
          <w:lang w:val="en-US"/>
        </w:rPr>
        <w:t xml:space="preserve">The plan is to promote the App </w:t>
      </w:r>
      <w:r w:rsidR="001E2E3F">
        <w:rPr>
          <w:lang w:val="en-US"/>
        </w:rPr>
        <w:t xml:space="preserve">in the coming months and the next step will be to translate into other languages. </w:t>
      </w:r>
    </w:p>
    <w:p w14:paraId="40280D73" w14:textId="4E656B3A" w:rsidR="0033525D" w:rsidRDefault="00D154B2">
      <w:pPr>
        <w:rPr>
          <w:lang w:val="en-US"/>
        </w:rPr>
      </w:pPr>
      <w:r>
        <w:rPr>
          <w:lang w:val="en-US"/>
        </w:rPr>
        <w:t>Monika share</w:t>
      </w:r>
      <w:r w:rsidR="001814DF">
        <w:rPr>
          <w:lang w:val="en-US"/>
        </w:rPr>
        <w:t xml:space="preserve">d </w:t>
      </w:r>
      <w:r>
        <w:rPr>
          <w:lang w:val="en-US"/>
        </w:rPr>
        <w:t>s</w:t>
      </w:r>
      <w:r w:rsidR="00AB4CD4">
        <w:rPr>
          <w:lang w:val="en-US"/>
        </w:rPr>
        <w:t xml:space="preserve">ome of the plans for the </w:t>
      </w:r>
      <w:r w:rsidR="001E2E3F">
        <w:rPr>
          <w:lang w:val="en-US"/>
        </w:rPr>
        <w:t xml:space="preserve">upcoming Dystonia </w:t>
      </w:r>
      <w:r w:rsidR="00AB4CD4">
        <w:rPr>
          <w:lang w:val="en-US"/>
        </w:rPr>
        <w:t>Awareness mo</w:t>
      </w:r>
      <w:r w:rsidR="001E2E3F">
        <w:rPr>
          <w:lang w:val="en-US"/>
        </w:rPr>
        <w:t xml:space="preserve">nth next September, </w:t>
      </w:r>
      <w:r>
        <w:rPr>
          <w:lang w:val="en-US"/>
        </w:rPr>
        <w:t xml:space="preserve">and how we will work on sharing dystonia facts, inspirational </w:t>
      </w:r>
      <w:proofErr w:type="gramStart"/>
      <w:r>
        <w:rPr>
          <w:lang w:val="en-US"/>
        </w:rPr>
        <w:t>quotes</w:t>
      </w:r>
      <w:proofErr w:type="gramEnd"/>
      <w:r>
        <w:rPr>
          <w:lang w:val="en-US"/>
        </w:rPr>
        <w:t xml:space="preserve"> and dystonia testimonies throughout the month. </w:t>
      </w:r>
      <w:r w:rsidR="001E2E3F">
        <w:rPr>
          <w:lang w:val="en-US"/>
        </w:rPr>
        <w:t xml:space="preserve">More information on what we plan to do on </w:t>
      </w:r>
      <w:proofErr w:type="gramStart"/>
      <w:r w:rsidR="001E2E3F">
        <w:rPr>
          <w:lang w:val="en-US"/>
        </w:rPr>
        <w:t>page  .</w:t>
      </w:r>
      <w:proofErr w:type="gramEnd"/>
      <w:r w:rsidR="0033525D">
        <w:rPr>
          <w:lang w:val="en-US"/>
        </w:rPr>
        <w:br/>
      </w:r>
      <w:r w:rsidR="0033525D">
        <w:rPr>
          <w:lang w:val="en-US"/>
        </w:rPr>
        <w:br/>
        <w:t>Next year it is the 30</w:t>
      </w:r>
      <w:r w:rsidR="0033525D" w:rsidRPr="0033525D">
        <w:rPr>
          <w:vertAlign w:val="superscript"/>
          <w:lang w:val="en-US"/>
        </w:rPr>
        <w:t>th</w:t>
      </w:r>
      <w:r w:rsidR="0033525D">
        <w:rPr>
          <w:lang w:val="en-US"/>
        </w:rPr>
        <w:t xml:space="preserve"> Anniversary of Dystonia Europe. This will take place in Dublin alongside the International Dystonia Symposium 1-3 June. </w:t>
      </w:r>
      <w:r w:rsidR="0033525D">
        <w:rPr>
          <w:lang w:val="en-US"/>
        </w:rPr>
        <w:br/>
        <w:t xml:space="preserve">Hope to see as many members as possible there. </w:t>
      </w:r>
    </w:p>
    <w:p w14:paraId="724A326F" w14:textId="237DBEBE" w:rsidR="00D154B2" w:rsidRDefault="00D154B2">
      <w:pPr>
        <w:rPr>
          <w:lang w:val="en-US"/>
        </w:rPr>
      </w:pPr>
    </w:p>
    <w:p w14:paraId="1B5F4B37" w14:textId="7F1DC2A9" w:rsidR="001E2E3F" w:rsidRDefault="00D154B2">
      <w:pPr>
        <w:rPr>
          <w:i/>
          <w:iCs/>
          <w:lang w:val="en-US"/>
        </w:rPr>
      </w:pPr>
      <w:r w:rsidRPr="00D154B2">
        <w:rPr>
          <w:i/>
          <w:iCs/>
          <w:lang w:val="en-US"/>
        </w:rPr>
        <w:lastRenderedPageBreak/>
        <w:t>M</w:t>
      </w:r>
      <w:r w:rsidR="001E2E3F">
        <w:rPr>
          <w:i/>
          <w:iCs/>
          <w:lang w:val="en-US"/>
        </w:rPr>
        <w:t>onika Benson</w:t>
      </w:r>
      <w:r w:rsidR="001E2E3F">
        <w:rPr>
          <w:i/>
          <w:iCs/>
          <w:lang w:val="en-US"/>
        </w:rPr>
        <w:br/>
        <w:t>Executive Director</w:t>
      </w:r>
      <w:r w:rsidR="001E2E3F">
        <w:rPr>
          <w:i/>
          <w:iCs/>
          <w:lang w:val="en-US"/>
        </w:rPr>
        <w:br/>
      </w:r>
    </w:p>
    <w:p w14:paraId="12D6B5D9" w14:textId="77777777" w:rsidR="001E2E3F" w:rsidRPr="00D154B2" w:rsidRDefault="001E2E3F">
      <w:pPr>
        <w:rPr>
          <w:i/>
          <w:iCs/>
          <w:lang w:val="en-US"/>
        </w:rPr>
      </w:pPr>
    </w:p>
    <w:p w14:paraId="1911B557" w14:textId="28277678" w:rsidR="00AB4CD4" w:rsidRDefault="00AB4CD4">
      <w:pPr>
        <w:rPr>
          <w:lang w:val="en-US"/>
        </w:rPr>
      </w:pPr>
    </w:p>
    <w:p w14:paraId="01B5D5C8" w14:textId="77777777" w:rsidR="00AB4CD4" w:rsidRPr="00E35D56" w:rsidRDefault="00AB4CD4">
      <w:pPr>
        <w:rPr>
          <w:lang w:val="en-US"/>
        </w:rPr>
      </w:pPr>
    </w:p>
    <w:p w14:paraId="3F47A110" w14:textId="77777777" w:rsidR="00E35D56" w:rsidRDefault="00E35D56">
      <w:pPr>
        <w:rPr>
          <w:lang w:val="en-US"/>
        </w:rPr>
      </w:pPr>
    </w:p>
    <w:p w14:paraId="52323330" w14:textId="09986581" w:rsidR="00604AD9" w:rsidRPr="00604AD9" w:rsidRDefault="00604AD9">
      <w:pPr>
        <w:rPr>
          <w:lang w:val="en-US"/>
        </w:rPr>
      </w:pPr>
      <w:r>
        <w:rPr>
          <w:lang w:val="en-US"/>
        </w:rPr>
        <w:t xml:space="preserve">  </w:t>
      </w:r>
    </w:p>
    <w:sectPr w:rsidR="00604AD9" w:rsidRPr="0060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F"/>
    <w:rsid w:val="000D3A59"/>
    <w:rsid w:val="00124974"/>
    <w:rsid w:val="001814DF"/>
    <w:rsid w:val="001E2E3F"/>
    <w:rsid w:val="00323B6D"/>
    <w:rsid w:val="0033525D"/>
    <w:rsid w:val="003E5544"/>
    <w:rsid w:val="00411F4F"/>
    <w:rsid w:val="00471859"/>
    <w:rsid w:val="00525FF6"/>
    <w:rsid w:val="005E75FF"/>
    <w:rsid w:val="00604AD9"/>
    <w:rsid w:val="00616846"/>
    <w:rsid w:val="008D180B"/>
    <w:rsid w:val="008F57D4"/>
    <w:rsid w:val="00990BDB"/>
    <w:rsid w:val="00997E60"/>
    <w:rsid w:val="00AB4CD4"/>
    <w:rsid w:val="00BB5471"/>
    <w:rsid w:val="00C57EC2"/>
    <w:rsid w:val="00CB4A96"/>
    <w:rsid w:val="00D154B2"/>
    <w:rsid w:val="00D218BE"/>
    <w:rsid w:val="00D2731F"/>
    <w:rsid w:val="00E35D56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706F"/>
  <w15:chartTrackingRefBased/>
  <w15:docId w15:val="{BF829178-3247-47A5-8980-F849583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35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Avery</dc:creator>
  <cp:keywords/>
  <dc:description/>
  <cp:lastModifiedBy>Monika Benson</cp:lastModifiedBy>
  <cp:revision>12</cp:revision>
  <dcterms:created xsi:type="dcterms:W3CDTF">2022-07-01T05:48:00Z</dcterms:created>
  <dcterms:modified xsi:type="dcterms:W3CDTF">2022-07-19T07:05:00Z</dcterms:modified>
</cp:coreProperties>
</file>